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Поурочные ссылки на онлайн-ресурсы для работы с учащимися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Отдела патриотического воспитания  «</w:t>
      </w:r>
      <w:r w:rsidRPr="004C1D6A">
        <w:rPr>
          <w:rFonts w:ascii="Times New Roman" w:hAnsi="Times New Roman" w:cs="Times New Roman"/>
          <w:b/>
          <w:sz w:val="20"/>
          <w:szCs w:val="20"/>
          <w:lang w:val="en-US"/>
        </w:rPr>
        <w:t>AVANTE</w:t>
      </w:r>
      <w:r w:rsidRPr="004C1D6A">
        <w:rPr>
          <w:rFonts w:ascii="Times New Roman" w:hAnsi="Times New Roman" w:cs="Times New Roman"/>
          <w:b/>
          <w:sz w:val="20"/>
          <w:szCs w:val="20"/>
        </w:rPr>
        <w:t>»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Объединение «</w:t>
      </w:r>
      <w:r w:rsidR="00310EFF">
        <w:rPr>
          <w:rFonts w:ascii="Times New Roman" w:hAnsi="Times New Roman" w:cs="Times New Roman"/>
          <w:b/>
          <w:sz w:val="20"/>
          <w:szCs w:val="20"/>
          <w:lang w:val="tt-RU"/>
        </w:rPr>
        <w:t>Спортивно подвиңные иры</w:t>
      </w:r>
      <w:r w:rsidRPr="004C1D6A">
        <w:rPr>
          <w:rFonts w:ascii="Times New Roman" w:hAnsi="Times New Roman" w:cs="Times New Roman"/>
          <w:b/>
          <w:sz w:val="20"/>
          <w:szCs w:val="20"/>
        </w:rPr>
        <w:t>»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педагог  ПДО</w:t>
      </w:r>
      <w:r w:rsidR="003853A7">
        <w:rPr>
          <w:rFonts w:ascii="Times New Roman" w:hAnsi="Times New Roman" w:cs="Times New Roman"/>
          <w:b/>
          <w:sz w:val="20"/>
          <w:szCs w:val="20"/>
        </w:rPr>
        <w:t xml:space="preserve"> Габдрахманов Р.Р.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МБУДО "Городской дворец детского творчества имени А.Алиша</w:t>
      </w:r>
      <w:bookmarkStart w:id="0" w:name="_GoBack"/>
      <w:bookmarkEnd w:id="0"/>
      <w:r w:rsidRPr="004C1D6A">
        <w:rPr>
          <w:rFonts w:ascii="Times New Roman" w:hAnsi="Times New Roman" w:cs="Times New Roman"/>
          <w:b/>
          <w:sz w:val="20"/>
          <w:szCs w:val="20"/>
        </w:rPr>
        <w:t>" г.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4C1D6A">
        <w:rPr>
          <w:rFonts w:ascii="Times New Roman" w:hAnsi="Times New Roman" w:cs="Times New Roman"/>
          <w:b/>
          <w:sz w:val="20"/>
          <w:szCs w:val="20"/>
        </w:rPr>
        <w:t>Казани</w:t>
      </w:r>
    </w:p>
    <w:tbl>
      <w:tblPr>
        <w:tblStyle w:val="a3"/>
        <w:tblW w:w="4497" w:type="pct"/>
        <w:jc w:val="center"/>
        <w:tblInd w:w="-34" w:type="dxa"/>
        <w:tblLayout w:type="fixed"/>
        <w:tblLook w:val="04A0"/>
      </w:tblPr>
      <w:tblGrid>
        <w:gridCol w:w="1200"/>
        <w:gridCol w:w="1165"/>
        <w:gridCol w:w="1165"/>
        <w:gridCol w:w="4834"/>
        <w:gridCol w:w="2131"/>
        <w:gridCol w:w="3823"/>
      </w:tblGrid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b/>
                <w:sz w:val="20"/>
                <w:szCs w:val="20"/>
              </w:rPr>
              <w:t>Дата занятия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b/>
                <w:sz w:val="20"/>
                <w:szCs w:val="20"/>
              </w:rPr>
              <w:t>Время занятия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b/>
                <w:sz w:val="20"/>
                <w:szCs w:val="20"/>
              </w:rPr>
              <w:t>Группа</w:t>
            </w:r>
          </w:p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8" w:type="pct"/>
            <w:vAlign w:val="center"/>
          </w:tcPr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b/>
                <w:sz w:val="20"/>
                <w:szCs w:val="20"/>
              </w:rPr>
              <w:t>Тема и содержание занятия</w:t>
            </w:r>
          </w:p>
        </w:tc>
        <w:tc>
          <w:tcPr>
            <w:tcW w:w="744" w:type="pct"/>
          </w:tcPr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B30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1335" w:type="pct"/>
            <w:vAlign w:val="center"/>
          </w:tcPr>
          <w:p w:rsidR="002B30C5" w:rsidRPr="002B30C5" w:rsidRDefault="002B30C5" w:rsidP="00AB70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b/>
                <w:sz w:val="20"/>
                <w:szCs w:val="20"/>
              </w:rPr>
              <w:t>Ссылка</w:t>
            </w:r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,5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Финты, имитируя передачу партнеру, находящемуся слева, перенести правую ногу через мяч и, наклонив туловище влево, захватить мяч внешней частью подъема правой ноги и резко уйти вправо.</w:t>
            </w:r>
          </w:p>
        </w:tc>
        <w:tc>
          <w:tcPr>
            <w:tcW w:w="744" w:type="pct"/>
          </w:tcPr>
          <w:p w:rsidR="002B30C5" w:rsidRPr="0074255D" w:rsidRDefault="002B30C5" w:rsidP="002B30C5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510,511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Финты, имитируя передачу партнеру, находящемуся слева, перенести правую ногу через мяч и, наклонив туловище влево, захватить мяч внешней частью подъема правой ноги и резко уйти вправо.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hyperlink r:id="rId8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  <w:p w:rsidR="0074255D" w:rsidRPr="0074255D" w:rsidRDefault="0074255D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74255D">
                <w:rPr>
                  <w:rStyle w:val="a4"/>
                  <w:sz w:val="20"/>
                  <w:szCs w:val="20"/>
                </w:rPr>
                <w:t>https://www.youtube.com/watch?v=surBL8rxDYQ&amp;t=4s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,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Тактика защиты. Правильно выбирать позицию по отношению опекаемого игрока и противодействовать получению им мяча, т.е. осуществлять (закрывание).</w:t>
            </w:r>
          </w:p>
          <w:p w:rsidR="002B30C5" w:rsidRPr="002B30C5" w:rsidRDefault="002B30C5" w:rsidP="00CE2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</w:tcPr>
          <w:p w:rsidR="002B30C5" w:rsidRPr="0074255D" w:rsidRDefault="002B30C5" w:rsidP="00AB70BA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8.04.2020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,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Тактика защиты. Выбор момента и способа действия (удар или остановка) для перехвата мяча.</w:t>
            </w:r>
          </w:p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  <w:r w:rsidR="0074255D" w:rsidRPr="0074255D">
              <w:rPr>
                <w:sz w:val="20"/>
                <w:szCs w:val="20"/>
              </w:rPr>
              <w:t xml:space="preserve"> </w:t>
            </w:r>
            <w:hyperlink r:id="rId12" w:history="1">
              <w:r w:rsidR="0074255D" w:rsidRPr="0074255D">
                <w:rPr>
                  <w:rStyle w:val="a4"/>
                  <w:sz w:val="20"/>
                  <w:szCs w:val="20"/>
                </w:rPr>
                <w:t>https://www.youtube.com/watch?v=surBL8rxDYQ&amp;t=4s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0,511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49608C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Тактика защиты. Выбор момента и способа действия (удар или остановка) для перехвата мяча.</w:t>
            </w:r>
          </w:p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,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Применение различных видов обводки (с изменением скорости и направления движения с мячом, изученные финты) в зависимости от игровой ситуации.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,5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Техника игры вратаря. Бросок мяча одной рукой из-за плеча на точность.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  <w:r w:rsidR="0074255D" w:rsidRPr="0074255D">
              <w:rPr>
                <w:sz w:val="20"/>
                <w:szCs w:val="20"/>
              </w:rPr>
              <w:t xml:space="preserve"> </w:t>
            </w:r>
            <w:hyperlink r:id="rId16" w:history="1">
              <w:r w:rsidR="0074255D" w:rsidRPr="0074255D">
                <w:rPr>
                  <w:rStyle w:val="a4"/>
                  <w:sz w:val="20"/>
                  <w:szCs w:val="20"/>
                </w:rPr>
                <w:t>https://www.youtube.com/watch?v=surBL8rxDYQ&amp;t=4s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0E7AE0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Техника игры вратаря. Бросок мяча одной рукой из-за плеча на точность.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 xml:space="preserve"> 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Теоретические сведения о самоконтроле, личной гигиене, истории футбола.</w:t>
            </w:r>
          </w:p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,5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Бег по прямой, изменяя  скорость и направление; приставным и  скрестным шагом  (влево и вправо).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  <w:r w:rsidR="0074255D" w:rsidRPr="0074255D">
              <w:rPr>
                <w:sz w:val="20"/>
                <w:szCs w:val="20"/>
              </w:rPr>
              <w:t xml:space="preserve"> </w:t>
            </w:r>
            <w:hyperlink r:id="rId20" w:history="1">
              <w:r w:rsidR="0074255D" w:rsidRPr="0074255D">
                <w:rPr>
                  <w:rStyle w:val="a4"/>
                  <w:sz w:val="20"/>
                  <w:szCs w:val="20"/>
                </w:rPr>
                <w:t>https://www.youtube.com/watch?v=surBL8rxDYQ&amp;t=4s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510,511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0E7AE0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Бег по прямой, изменяя  скорость и направление; приставным и  скрестным шагом  (влево и вправо).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,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 xml:space="preserve">Ведение мяча, изменяя скорость (выполняя 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ускорения и рывки), не теряя контроль над мячом.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Контрольные </w:t>
            </w:r>
            <w:r w:rsidRPr="00742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496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29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2B72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,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Удар по летящему мячу внутренней стороной стопы.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  <w:r w:rsidR="0074255D" w:rsidRPr="0074255D">
              <w:rPr>
                <w:sz w:val="20"/>
                <w:szCs w:val="20"/>
              </w:rPr>
              <w:t xml:space="preserve"> </w:t>
            </w:r>
            <w:hyperlink r:id="rId24" w:history="1">
              <w:r w:rsidR="0074255D" w:rsidRPr="0074255D">
                <w:rPr>
                  <w:rStyle w:val="a4"/>
                  <w:sz w:val="20"/>
                  <w:szCs w:val="20"/>
                </w:rPr>
                <w:t>https://www.youtube.com/watch?v=surBL8rxDYQ&amp;t=4s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15.00-</w:t>
            </w: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16:10</w:t>
            </w: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510,511</w:t>
            </w: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30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Просмотр фил</w:t>
            </w:r>
            <w:r w:rsidRPr="002B30C5">
              <w:rPr>
                <w:rFonts w:ascii="Times New Roman" w:hAnsi="Times New Roman" w:cs="Times New Roman"/>
                <w:sz w:val="20"/>
                <w:szCs w:val="20"/>
              </w:rPr>
              <w:t>ьма «Легенда №17».</w:t>
            </w: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74255D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https://edu.tatar.ru/facultative/index/21320</w:t>
              </w:r>
            </w:hyperlink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44" w:type="pct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  <w:vAlign w:val="center"/>
          </w:tcPr>
          <w:p w:rsidR="002B30C5" w:rsidRPr="0074255D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0C5" w:rsidRPr="002B30C5" w:rsidTr="002B30C5">
        <w:trPr>
          <w:jc w:val="center"/>
        </w:trPr>
        <w:tc>
          <w:tcPr>
            <w:tcW w:w="419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688" w:type="pct"/>
            <w:vAlign w:val="center"/>
          </w:tcPr>
          <w:p w:rsidR="002B30C5" w:rsidRPr="002B30C5" w:rsidRDefault="002B30C5" w:rsidP="00CE297D">
            <w:pPr>
              <w:tabs>
                <w:tab w:val="left" w:pos="8880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744" w:type="pct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pct"/>
            <w:vAlign w:val="center"/>
          </w:tcPr>
          <w:p w:rsidR="002B30C5" w:rsidRPr="002B30C5" w:rsidRDefault="002B30C5" w:rsidP="000E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54BB" w:rsidRDefault="005654BB" w:rsidP="005654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8524F" w:rsidRPr="0074255D" w:rsidRDefault="005654BB" w:rsidP="00CE297D">
      <w:pPr>
        <w:spacing w:after="0" w:line="240" w:lineRule="auto"/>
        <w:jc w:val="center"/>
        <w:rPr>
          <w:sz w:val="28"/>
          <w:lang w:val="tt-RU"/>
        </w:rPr>
      </w:pPr>
      <w:r w:rsidRPr="0074255D">
        <w:rPr>
          <w:rFonts w:ascii="Times New Roman" w:hAnsi="Times New Roman" w:cs="Times New Roman"/>
          <w:sz w:val="24"/>
          <w:szCs w:val="20"/>
        </w:rPr>
        <w:t>* по возникающим вопросам можно обращаться по телефону</w:t>
      </w:r>
      <w:r w:rsidRPr="0074255D">
        <w:rPr>
          <w:rFonts w:ascii="Times New Roman" w:hAnsi="Times New Roman" w:cs="Times New Roman"/>
          <w:sz w:val="28"/>
        </w:rPr>
        <w:t xml:space="preserve"> </w:t>
      </w:r>
      <w:r w:rsidR="009672EB" w:rsidRPr="0074255D">
        <w:rPr>
          <w:rFonts w:ascii="Times New Roman" w:hAnsi="Times New Roman" w:cs="Times New Roman"/>
          <w:sz w:val="28"/>
        </w:rPr>
        <w:t xml:space="preserve">8 </w:t>
      </w:r>
      <w:r w:rsidR="00CE297D" w:rsidRPr="0074255D">
        <w:rPr>
          <w:rFonts w:ascii="Times New Roman" w:hAnsi="Times New Roman" w:cs="Times New Roman"/>
          <w:sz w:val="28"/>
          <w:lang w:val="tt-RU"/>
        </w:rPr>
        <w:t>93 93 69 12 40</w:t>
      </w:r>
    </w:p>
    <w:sectPr w:rsidR="0098524F" w:rsidRPr="0074255D" w:rsidSect="004C1D6A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48E" w:rsidRDefault="0085248E" w:rsidP="002B30C5">
      <w:pPr>
        <w:spacing w:after="0" w:line="240" w:lineRule="auto"/>
      </w:pPr>
      <w:r>
        <w:separator/>
      </w:r>
    </w:p>
  </w:endnote>
  <w:endnote w:type="continuationSeparator" w:id="1">
    <w:p w:rsidR="0085248E" w:rsidRDefault="0085248E" w:rsidP="002B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48E" w:rsidRDefault="0085248E" w:rsidP="002B30C5">
      <w:pPr>
        <w:spacing w:after="0" w:line="240" w:lineRule="auto"/>
      </w:pPr>
      <w:r>
        <w:separator/>
      </w:r>
    </w:p>
  </w:footnote>
  <w:footnote w:type="continuationSeparator" w:id="1">
    <w:p w:rsidR="0085248E" w:rsidRDefault="0085248E" w:rsidP="002B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4BB"/>
    <w:rsid w:val="00210D32"/>
    <w:rsid w:val="002B30C5"/>
    <w:rsid w:val="002B72D2"/>
    <w:rsid w:val="00310EFF"/>
    <w:rsid w:val="003853A7"/>
    <w:rsid w:val="003A6039"/>
    <w:rsid w:val="00421901"/>
    <w:rsid w:val="0049608C"/>
    <w:rsid w:val="005654BB"/>
    <w:rsid w:val="006128F9"/>
    <w:rsid w:val="00632B23"/>
    <w:rsid w:val="0074255D"/>
    <w:rsid w:val="00783B39"/>
    <w:rsid w:val="0085248E"/>
    <w:rsid w:val="008B48C6"/>
    <w:rsid w:val="009672EB"/>
    <w:rsid w:val="0098524F"/>
    <w:rsid w:val="009C7A0B"/>
    <w:rsid w:val="00BC5E8A"/>
    <w:rsid w:val="00CE297D"/>
    <w:rsid w:val="00DB4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3B39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2B30C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B30C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B30C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21320" TargetMode="External"/><Relationship Id="rId13" Type="http://schemas.openxmlformats.org/officeDocument/2006/relationships/hyperlink" Target="https://edu.tatar.ru/facultative/index/21320" TargetMode="External"/><Relationship Id="rId18" Type="http://schemas.openxmlformats.org/officeDocument/2006/relationships/hyperlink" Target="https://edu.tatar.ru/facultative/index/2132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du.tatar.ru/facultative/index/21320" TargetMode="External"/><Relationship Id="rId7" Type="http://schemas.openxmlformats.org/officeDocument/2006/relationships/hyperlink" Target="https://edu.tatar.ru/facultative/index/21320" TargetMode="External"/><Relationship Id="rId12" Type="http://schemas.openxmlformats.org/officeDocument/2006/relationships/hyperlink" Target="https://www.youtube.com/watch?v=surBL8rxDYQ&amp;t=4s" TargetMode="External"/><Relationship Id="rId17" Type="http://schemas.openxmlformats.org/officeDocument/2006/relationships/hyperlink" Target="https://edu.tatar.ru/facultative/index/21320" TargetMode="External"/><Relationship Id="rId25" Type="http://schemas.openxmlformats.org/officeDocument/2006/relationships/hyperlink" Target="https://edu.tatar.ru/facultative/index/21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surBL8rxDYQ&amp;t=4s" TargetMode="External"/><Relationship Id="rId20" Type="http://schemas.openxmlformats.org/officeDocument/2006/relationships/hyperlink" Target="https://www.youtube.com/watch?v=surBL8rxDYQ&amp;t=4s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du.tatar.ru/facultative/index/21320" TargetMode="External"/><Relationship Id="rId24" Type="http://schemas.openxmlformats.org/officeDocument/2006/relationships/hyperlink" Target="https://www.youtube.com/watch?v=surBL8rxDYQ&amp;t=4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u.tatar.ru/facultative/index/21320" TargetMode="External"/><Relationship Id="rId23" Type="http://schemas.openxmlformats.org/officeDocument/2006/relationships/hyperlink" Target="https://edu.tatar.ru/facultative/index/21320" TargetMode="External"/><Relationship Id="rId10" Type="http://schemas.openxmlformats.org/officeDocument/2006/relationships/hyperlink" Target="https://edu.tatar.ru/facultative/index/21320" TargetMode="External"/><Relationship Id="rId19" Type="http://schemas.openxmlformats.org/officeDocument/2006/relationships/hyperlink" Target="https://edu.tatar.ru/facultative/index/21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urBL8rxDYQ&amp;t=4s" TargetMode="External"/><Relationship Id="rId14" Type="http://schemas.openxmlformats.org/officeDocument/2006/relationships/hyperlink" Target="https://edu.tatar.ru/facultative/index/21320" TargetMode="External"/><Relationship Id="rId22" Type="http://schemas.openxmlformats.org/officeDocument/2006/relationships/hyperlink" Target="https://edu.tatar.ru/facultative/index/2132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9C79D-4AAD-42F9-B72C-0C93D807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3</cp:revision>
  <dcterms:created xsi:type="dcterms:W3CDTF">2020-05-01T14:58:00Z</dcterms:created>
  <dcterms:modified xsi:type="dcterms:W3CDTF">2020-05-01T17:33:00Z</dcterms:modified>
</cp:coreProperties>
</file>